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B" w:rsidRDefault="00BE1809">
      <w:pPr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221147" cy="787600"/>
            <wp:effectExtent l="0" t="0" r="8203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147" cy="78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4B8B" w:rsidRDefault="00BE1809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/>
          <w:b/>
          <w:sz w:val="32"/>
          <w:szCs w:val="32"/>
        </w:rPr>
        <w:t>紡織產業智慧</w:t>
      </w:r>
      <w:r w:rsidR="00AD1888">
        <w:rPr>
          <w:rFonts w:ascii="Arial" w:eastAsia="標楷體" w:hAnsi="Arial" w:cs="Arial" w:hint="eastAsia"/>
          <w:b/>
          <w:sz w:val="32"/>
          <w:szCs w:val="32"/>
        </w:rPr>
        <w:t>轉型整合服務</w:t>
      </w:r>
      <w:r>
        <w:rPr>
          <w:rFonts w:ascii="Arial" w:eastAsia="標楷體" w:hAnsi="Arial" w:cs="Arial"/>
          <w:b/>
          <w:sz w:val="32"/>
          <w:szCs w:val="32"/>
        </w:rPr>
        <w:t>計畫</w:t>
      </w:r>
      <w:proofErr w:type="gramStart"/>
      <w:r>
        <w:rPr>
          <w:rFonts w:ascii="Arial" w:eastAsia="標楷體" w:hAnsi="Arial" w:cs="Arial"/>
          <w:b/>
          <w:sz w:val="32"/>
          <w:szCs w:val="32"/>
        </w:rPr>
        <w:t>–</w:t>
      </w:r>
      <w:proofErr w:type="gramEnd"/>
      <w:r>
        <w:rPr>
          <w:rFonts w:ascii="Arial" w:eastAsia="標楷體" w:hAnsi="Arial" w:cs="Arial"/>
          <w:b/>
          <w:sz w:val="32"/>
          <w:szCs w:val="32"/>
        </w:rPr>
        <w:t>跨領域技術媒合會</w:t>
      </w:r>
    </w:p>
    <w:p w:rsidR="00084B8B" w:rsidRDefault="00BE1809">
      <w:pPr>
        <w:spacing w:line="3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敬愛的紡織業者代表先進您好：</w:t>
      </w:r>
    </w:p>
    <w:p w:rsidR="00F96FC0" w:rsidRDefault="00BE1809">
      <w:pPr>
        <w:spacing w:line="3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   </w:t>
      </w:r>
      <w:r w:rsidR="00ED56BC">
        <w:rPr>
          <w:rFonts w:ascii="標楷體" w:eastAsia="標楷體" w:hAnsi="標楷體" w:cs="Arial" w:hint="eastAsia"/>
          <w:szCs w:val="24"/>
        </w:rPr>
        <w:t>經過數年的</w:t>
      </w:r>
      <w:proofErr w:type="gramStart"/>
      <w:r w:rsidR="00ED56BC">
        <w:rPr>
          <w:rFonts w:ascii="標楷體" w:eastAsia="標楷體" w:hAnsi="標楷體" w:cs="Arial" w:hint="eastAsia"/>
          <w:szCs w:val="24"/>
        </w:rPr>
        <w:t>疫</w:t>
      </w:r>
      <w:proofErr w:type="gramEnd"/>
      <w:r w:rsidR="00ED56BC">
        <w:rPr>
          <w:rFonts w:ascii="標楷體" w:eastAsia="標楷體" w:hAnsi="標楷體" w:cs="Arial" w:hint="eastAsia"/>
          <w:szCs w:val="24"/>
        </w:rPr>
        <w:t>情干擾，今年已趨緩和</w:t>
      </w:r>
      <w:r w:rsidR="00934355">
        <w:rPr>
          <w:rFonts w:ascii="標楷體" w:eastAsia="標楷體" w:hAnsi="標楷體" w:cs="Arial" w:hint="eastAsia"/>
          <w:szCs w:val="24"/>
        </w:rPr>
        <w:t>，</w:t>
      </w:r>
      <w:r w:rsidR="008E211E">
        <w:rPr>
          <w:rFonts w:ascii="標楷體" w:eastAsia="標楷體" w:hAnsi="標楷體" w:cs="Arial" w:hint="eastAsia"/>
          <w:szCs w:val="24"/>
        </w:rPr>
        <w:t>全球環境</w:t>
      </w:r>
      <w:r w:rsidR="00934355">
        <w:rPr>
          <w:rFonts w:ascii="標楷體" w:eastAsia="標楷體" w:hAnsi="標楷體" w:cs="Arial" w:hint="eastAsia"/>
          <w:szCs w:val="24"/>
        </w:rPr>
        <w:t>發生</w:t>
      </w:r>
      <w:r w:rsidR="00D02939">
        <w:rPr>
          <w:rFonts w:ascii="標楷體" w:eastAsia="標楷體" w:hAnsi="標楷體" w:cs="Arial" w:hint="eastAsia"/>
          <w:szCs w:val="24"/>
        </w:rPr>
        <w:t>了很多的</w:t>
      </w:r>
      <w:r w:rsidR="00934355">
        <w:rPr>
          <w:rFonts w:ascii="標楷體" w:eastAsia="標楷體" w:hAnsi="標楷體" w:cs="Arial" w:hint="eastAsia"/>
          <w:szCs w:val="24"/>
        </w:rPr>
        <w:t>變化包括:</w:t>
      </w:r>
      <w:r w:rsidR="00ED56BC" w:rsidRPr="00ED56BC">
        <w:rPr>
          <w:rFonts w:hint="eastAsia"/>
        </w:rPr>
        <w:t xml:space="preserve"> </w:t>
      </w:r>
      <w:r w:rsidR="00ED56BC" w:rsidRPr="00ED56BC">
        <w:rPr>
          <w:rFonts w:ascii="標楷體" w:eastAsia="標楷體" w:hAnsi="標楷體" w:cs="Arial" w:hint="eastAsia"/>
          <w:szCs w:val="24"/>
        </w:rPr>
        <w:t>通膨、升息、俄烏戰爭衝擊</w:t>
      </w:r>
      <w:r w:rsidR="00ED56BC">
        <w:rPr>
          <w:rFonts w:ascii="標楷體" w:eastAsia="標楷體" w:hAnsi="標楷體" w:cs="Arial" w:hint="eastAsia"/>
          <w:szCs w:val="24"/>
        </w:rPr>
        <w:t>，</w:t>
      </w:r>
      <w:r w:rsidR="00934355">
        <w:rPr>
          <w:rFonts w:ascii="標楷體" w:eastAsia="標楷體" w:hAnsi="標楷體" w:cs="Arial" w:hint="eastAsia"/>
          <w:szCs w:val="24"/>
        </w:rPr>
        <w:t>影響物料及產品運輸、</w:t>
      </w:r>
      <w:r w:rsidR="00ED56BC">
        <w:rPr>
          <w:rFonts w:ascii="標楷體" w:eastAsia="標楷體" w:hAnsi="標楷體" w:cs="Arial" w:hint="eastAsia"/>
          <w:szCs w:val="24"/>
        </w:rPr>
        <w:t>庫存的大幅增加</w:t>
      </w:r>
      <w:r w:rsidR="008E211E">
        <w:rPr>
          <w:rFonts w:ascii="標楷體" w:eastAsia="標楷體" w:hAnsi="標楷體" w:cs="Arial" w:hint="eastAsia"/>
          <w:szCs w:val="24"/>
        </w:rPr>
        <w:t>、美中貿易戰</w:t>
      </w:r>
      <w:r w:rsidR="00F96FC0">
        <w:rPr>
          <w:rFonts w:ascii="標楷體" w:eastAsia="標楷體" w:hAnsi="標楷體" w:cs="Arial" w:hint="eastAsia"/>
          <w:szCs w:val="24"/>
        </w:rPr>
        <w:t>及</w:t>
      </w:r>
      <w:proofErr w:type="gramStart"/>
      <w:r w:rsidR="00ED56BC">
        <w:rPr>
          <w:rFonts w:ascii="標楷體" w:eastAsia="標楷體" w:hAnsi="標楷體" w:cs="Arial" w:hint="eastAsia"/>
          <w:szCs w:val="24"/>
        </w:rPr>
        <w:t>淨零碳排</w:t>
      </w:r>
      <w:proofErr w:type="gramEnd"/>
      <w:r w:rsidR="00D02939">
        <w:rPr>
          <w:rFonts w:ascii="標楷體" w:eastAsia="標楷體" w:hAnsi="標楷體" w:cs="Arial" w:hint="eastAsia"/>
          <w:szCs w:val="24"/>
        </w:rPr>
        <w:t>等等，</w:t>
      </w:r>
      <w:r>
        <w:rPr>
          <w:rFonts w:ascii="標楷體" w:eastAsia="標楷體" w:hAnsi="標楷體" w:cs="Arial"/>
          <w:szCs w:val="24"/>
        </w:rPr>
        <w:t>因應全球</w:t>
      </w:r>
      <w:r w:rsidR="008E211E">
        <w:rPr>
          <w:rFonts w:ascii="標楷體" w:eastAsia="標楷體" w:hAnsi="標楷體" w:cs="Arial" w:hint="eastAsia"/>
          <w:szCs w:val="24"/>
        </w:rPr>
        <w:t>產業結構</w:t>
      </w:r>
      <w:r w:rsidR="00D02939">
        <w:rPr>
          <w:rFonts w:ascii="標楷體" w:eastAsia="標楷體" w:hAnsi="標楷體" w:cs="Arial" w:hint="eastAsia"/>
          <w:szCs w:val="24"/>
        </w:rPr>
        <w:t>快速的變遷，紡織產業的數位轉型</w:t>
      </w:r>
      <w:r w:rsidR="00F96FC0">
        <w:rPr>
          <w:rFonts w:ascii="標楷體" w:eastAsia="標楷體" w:hAnsi="標楷體" w:cs="Arial" w:hint="eastAsia"/>
          <w:szCs w:val="24"/>
        </w:rPr>
        <w:t>已經是不可抵檔的浪潮。</w:t>
      </w:r>
    </w:p>
    <w:p w:rsidR="00084B8B" w:rsidRDefault="00F96FC0">
      <w:pPr>
        <w:spacing w:line="3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為</w:t>
      </w:r>
      <w:r w:rsidR="00BE1809">
        <w:rPr>
          <w:rFonts w:ascii="標楷體" w:eastAsia="標楷體" w:hAnsi="標楷體" w:cs="Arial"/>
          <w:szCs w:val="24"/>
        </w:rPr>
        <w:t>協助台灣紡織業朝向智慧製造生產，</w:t>
      </w:r>
      <w:r>
        <w:rPr>
          <w:rFonts w:ascii="標楷體" w:eastAsia="標楷體" w:hAnsi="標楷體" w:cs="Arial" w:hint="eastAsia"/>
          <w:szCs w:val="24"/>
        </w:rPr>
        <w:t>以解決人力短缺、知識數位化、品質管控及即時生產狀況等問題，</w:t>
      </w:r>
      <w:r w:rsidR="00BE1809">
        <w:rPr>
          <w:rFonts w:ascii="標楷體" w:eastAsia="標楷體" w:hAnsi="標楷體" w:cs="Arial"/>
          <w:szCs w:val="24"/>
        </w:rPr>
        <w:t>經濟部工業局</w:t>
      </w:r>
      <w:proofErr w:type="gramStart"/>
      <w:r w:rsidR="00BE1809">
        <w:rPr>
          <w:rFonts w:ascii="標楷體" w:eastAsia="標楷體" w:hAnsi="標楷體" w:cs="Arial"/>
          <w:szCs w:val="24"/>
        </w:rPr>
        <w:t>特別規</w:t>
      </w:r>
      <w:proofErr w:type="gramEnd"/>
      <w:r w:rsidR="00BE1809">
        <w:rPr>
          <w:rFonts w:ascii="標楷體" w:eastAsia="標楷體" w:hAnsi="標楷體" w:cs="Arial"/>
          <w:szCs w:val="24"/>
        </w:rPr>
        <w:t>畫舉辦『紡織產業智慧生產-跨領域技術媒合會』，邀請紡織相關領域之智慧製造解決方案廠商，分享</w:t>
      </w:r>
      <w:r>
        <w:rPr>
          <w:rFonts w:ascii="標楷體" w:eastAsia="標楷體" w:hAnsi="標楷體" w:cs="Arial" w:hint="eastAsia"/>
          <w:szCs w:val="24"/>
        </w:rPr>
        <w:t>因應最近需求所產生之</w:t>
      </w:r>
      <w:r w:rsidR="00A24F1D">
        <w:rPr>
          <w:rFonts w:ascii="標楷體" w:eastAsia="標楷體" w:hAnsi="標楷體" w:cs="Arial" w:hint="eastAsia"/>
          <w:szCs w:val="24"/>
        </w:rPr>
        <w:t>智慧</w:t>
      </w:r>
      <w:r w:rsidR="00ED56BC">
        <w:rPr>
          <w:rFonts w:ascii="標楷體" w:eastAsia="標楷體" w:hAnsi="標楷體" w:cs="Arial" w:hint="eastAsia"/>
          <w:szCs w:val="24"/>
        </w:rPr>
        <w:t>製</w:t>
      </w:r>
      <w:r w:rsidR="00A24F1D">
        <w:rPr>
          <w:rFonts w:ascii="標楷體" w:eastAsia="標楷體" w:hAnsi="標楷體" w:cs="Arial" w:hint="eastAsia"/>
          <w:szCs w:val="24"/>
        </w:rPr>
        <w:t>造解決方案</w:t>
      </w:r>
      <w:r>
        <w:rPr>
          <w:rFonts w:ascii="標楷體" w:eastAsia="標楷體" w:hAnsi="標楷體" w:cs="Arial" w:hint="eastAsia"/>
          <w:szCs w:val="24"/>
        </w:rPr>
        <w:t>，將</w:t>
      </w:r>
      <w:r w:rsidR="00BE1809">
        <w:rPr>
          <w:rFonts w:ascii="標楷體" w:eastAsia="標楷體" w:hAnsi="標楷體" w:cs="Arial"/>
          <w:szCs w:val="24"/>
        </w:rPr>
        <w:t>其技術能量提供</w:t>
      </w:r>
      <w:r w:rsidR="008E211E">
        <w:rPr>
          <w:rFonts w:ascii="標楷體" w:eastAsia="標楷體" w:hAnsi="標楷體" w:cs="Arial" w:hint="eastAsia"/>
          <w:szCs w:val="24"/>
        </w:rPr>
        <w:t>給業界參考</w:t>
      </w:r>
      <w:r w:rsidR="00BE1809">
        <w:rPr>
          <w:rFonts w:ascii="標楷體" w:eastAsia="標楷體" w:hAnsi="標楷體" w:cs="Arial"/>
          <w:szCs w:val="24"/>
        </w:rPr>
        <w:t>。達到媒合、觀摩、技術交流及產業新知發表之效果，以促成上、中、下游業者導入智慧化製造生產系統，推動紡織業製造轉型，促進投資以改善企業資源的可用性，並擴增新設備升級整合到既有的生產體系中，提高生產效率及資源使用最佳化。</w:t>
      </w:r>
    </w:p>
    <w:p w:rsidR="00084B8B" w:rsidRDefault="00F91243">
      <w:pPr>
        <w:spacing w:before="72" w:after="72" w:line="3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3.3pt;margin-top:35.55pt;width:82.5pt;height:82.5pt;z-index:251659264">
            <v:imagedata r:id="rId7" o:title="0511報名qr code"/>
            <w10:wrap type="square"/>
          </v:shape>
        </w:pict>
      </w:r>
      <w:r w:rsidR="00BE1809">
        <w:rPr>
          <w:rFonts w:ascii="Arial" w:eastAsia="標楷體" w:hAnsi="Arial" w:cs="Arial"/>
          <w:szCs w:val="24"/>
        </w:rPr>
        <w:t xml:space="preserve">        </w:t>
      </w:r>
      <w:r w:rsidR="00BE1809">
        <w:rPr>
          <w:rFonts w:ascii="Arial" w:eastAsia="標楷體" w:hAnsi="Arial" w:cs="Arial"/>
          <w:szCs w:val="24"/>
        </w:rPr>
        <w:t>計畫執行團隊特別規劃此次技術媒合活動，謹將</w:t>
      </w:r>
      <w:proofErr w:type="gramStart"/>
      <w:r w:rsidR="00BE1809">
        <w:rPr>
          <w:rFonts w:ascii="Arial" w:eastAsia="標楷體" w:hAnsi="Arial" w:cs="Arial"/>
          <w:szCs w:val="24"/>
        </w:rPr>
        <w:t>此次媒</w:t>
      </w:r>
      <w:proofErr w:type="gramEnd"/>
      <w:r w:rsidR="00BE1809">
        <w:rPr>
          <w:rFonts w:ascii="Arial" w:eastAsia="標楷體" w:hAnsi="Arial" w:cs="Arial"/>
          <w:szCs w:val="24"/>
        </w:rPr>
        <w:t>合會辦理時間及內容安排如下，敬請</w:t>
      </w:r>
      <w:r w:rsidR="00BE1809">
        <w:rPr>
          <w:rFonts w:ascii="Arial" w:eastAsia="標楷體" w:hAnsi="Arial" w:cs="Arial"/>
          <w:szCs w:val="24"/>
        </w:rPr>
        <w:t xml:space="preserve">  </w:t>
      </w:r>
      <w:r w:rsidR="00BE1809">
        <w:rPr>
          <w:rFonts w:ascii="Arial" w:eastAsia="標楷體" w:hAnsi="Arial" w:cs="Arial"/>
          <w:szCs w:val="24"/>
        </w:rPr>
        <w:t>貴公司踴躍報名參加。</w:t>
      </w:r>
    </w:p>
    <w:p w:rsidR="00084B8B" w:rsidRDefault="00BE1809">
      <w:pPr>
        <w:spacing w:before="72" w:after="72" w:line="340" w:lineRule="exact"/>
      </w:pPr>
      <w:r>
        <w:rPr>
          <w:rFonts w:ascii="Arial" w:eastAsia="標楷體" w:hAnsi="Arial" w:cs="Arial"/>
          <w:szCs w:val="24"/>
        </w:rPr>
        <w:t>一、主辦單位：經濟部工業局</w:t>
      </w:r>
      <w:r>
        <w:rPr>
          <w:rFonts w:ascii="Arial" w:eastAsia="標楷體" w:hAnsi="Arial" w:cs="Arial"/>
          <w:szCs w:val="24"/>
        </w:rPr>
        <w:t xml:space="preserve"> </w:t>
      </w:r>
    </w:p>
    <w:p w:rsidR="00084B8B" w:rsidRDefault="00BE1809">
      <w:pPr>
        <w:spacing w:before="72" w:after="72" w:line="340" w:lineRule="exact"/>
        <w:ind w:left="1579" w:hanging="1579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二、承辦單位：紡織產業綜合研究所、</w:t>
      </w:r>
      <w:r w:rsidR="00F81517">
        <w:rPr>
          <w:rFonts w:ascii="Arial" w:eastAsia="標楷體" w:hAnsi="Arial" w:cs="Arial" w:hint="eastAsia"/>
          <w:szCs w:val="24"/>
        </w:rPr>
        <w:t>大園</w:t>
      </w:r>
      <w:r>
        <w:rPr>
          <w:rFonts w:ascii="Arial" w:eastAsia="標楷體" w:hAnsi="Arial" w:cs="Arial"/>
          <w:szCs w:val="24"/>
        </w:rPr>
        <w:t>工業區服務中心</w:t>
      </w:r>
    </w:p>
    <w:p w:rsidR="00084B8B" w:rsidRDefault="00BE1809">
      <w:pPr>
        <w:spacing w:before="72" w:after="72" w:line="340" w:lineRule="exact"/>
        <w:ind w:left="1579" w:hanging="1579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三、協辦單位：絲綢印染公會、棉布印染公會、針織公會</w:t>
      </w:r>
    </w:p>
    <w:p w:rsidR="00084B8B" w:rsidRDefault="00BE1809">
      <w:pPr>
        <w:spacing w:before="72" w:after="72" w:line="340" w:lineRule="exact"/>
        <w:ind w:left="1579" w:hanging="1579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四、時間地點：</w:t>
      </w:r>
      <w:r w:rsidR="00AD1888">
        <w:rPr>
          <w:rFonts w:ascii="Arial" w:eastAsia="標楷體" w:hAnsi="Arial" w:cs="Arial" w:hint="eastAsia"/>
          <w:szCs w:val="24"/>
        </w:rPr>
        <w:t>5</w:t>
      </w:r>
      <w:r>
        <w:rPr>
          <w:rFonts w:ascii="Arial" w:eastAsia="標楷體" w:hAnsi="Arial" w:cs="Arial"/>
          <w:szCs w:val="24"/>
        </w:rPr>
        <w:t>月</w:t>
      </w:r>
      <w:r w:rsidR="00AD1888">
        <w:rPr>
          <w:rFonts w:ascii="Arial" w:eastAsia="標楷體" w:hAnsi="Arial" w:cs="Arial" w:hint="eastAsia"/>
          <w:szCs w:val="24"/>
        </w:rPr>
        <w:t>11</w:t>
      </w:r>
      <w:r>
        <w:rPr>
          <w:rFonts w:ascii="Arial" w:eastAsia="標楷體" w:hAnsi="Arial" w:cs="Arial"/>
          <w:szCs w:val="24"/>
        </w:rPr>
        <w:t>日</w:t>
      </w:r>
      <w:r>
        <w:rPr>
          <w:rFonts w:ascii="Arial" w:eastAsia="標楷體" w:hAnsi="Arial" w:cs="Arial"/>
          <w:szCs w:val="24"/>
        </w:rPr>
        <w:t>(</w:t>
      </w:r>
      <w:r>
        <w:rPr>
          <w:rFonts w:ascii="Arial" w:eastAsia="標楷體" w:hAnsi="Arial" w:cs="Arial"/>
          <w:szCs w:val="24"/>
        </w:rPr>
        <w:t>星期</w:t>
      </w:r>
      <w:r w:rsidR="00F81517">
        <w:rPr>
          <w:rFonts w:ascii="Arial" w:eastAsia="標楷體" w:hAnsi="Arial" w:cs="Arial" w:hint="eastAsia"/>
          <w:szCs w:val="24"/>
        </w:rPr>
        <w:t>四</w:t>
      </w:r>
      <w:r>
        <w:rPr>
          <w:rFonts w:ascii="Arial" w:eastAsia="標楷體" w:hAnsi="Arial" w:cs="Arial"/>
          <w:szCs w:val="24"/>
        </w:rPr>
        <w:t xml:space="preserve">) </w:t>
      </w:r>
      <w:r>
        <w:rPr>
          <w:rFonts w:ascii="Arial" w:eastAsia="標楷體" w:hAnsi="Arial" w:cs="Arial"/>
          <w:szCs w:val="24"/>
        </w:rPr>
        <w:t>下午</w:t>
      </w:r>
      <w:r>
        <w:rPr>
          <w:rFonts w:ascii="Arial" w:eastAsia="標楷體" w:hAnsi="Arial" w:cs="Arial"/>
          <w:szCs w:val="24"/>
        </w:rPr>
        <w:t>13</w:t>
      </w:r>
      <w:r>
        <w:rPr>
          <w:rFonts w:ascii="Arial" w:eastAsia="標楷體" w:hAnsi="Arial" w:cs="Arial"/>
          <w:szCs w:val="24"/>
        </w:rPr>
        <w:t>：</w:t>
      </w:r>
      <w:r>
        <w:rPr>
          <w:rFonts w:ascii="Arial" w:eastAsia="標楷體" w:hAnsi="Arial" w:cs="Arial"/>
          <w:szCs w:val="24"/>
        </w:rPr>
        <w:t>00~ 16</w:t>
      </w:r>
      <w:r>
        <w:rPr>
          <w:rFonts w:ascii="Arial" w:eastAsia="標楷體" w:hAnsi="Arial" w:cs="Arial"/>
          <w:szCs w:val="24"/>
        </w:rPr>
        <w:t>：</w:t>
      </w:r>
      <w:r>
        <w:rPr>
          <w:rFonts w:ascii="Arial" w:eastAsia="標楷體" w:hAnsi="Arial" w:cs="Arial"/>
          <w:szCs w:val="24"/>
        </w:rPr>
        <w:t>30</w:t>
      </w:r>
    </w:p>
    <w:p w:rsidR="00084B8B" w:rsidRDefault="00BE1809">
      <w:pPr>
        <w:spacing w:before="72" w:after="72" w:line="340" w:lineRule="exact"/>
      </w:pPr>
      <w:r>
        <w:rPr>
          <w:rFonts w:ascii="Arial" w:eastAsia="標楷體" w:hAnsi="Arial" w:cs="Arial"/>
          <w:szCs w:val="24"/>
        </w:rPr>
        <w:t xml:space="preserve">       </w:t>
      </w:r>
      <w:r>
        <w:rPr>
          <w:rFonts w:ascii="Arial" w:eastAsia="標楷體" w:hAnsi="Arial" w:cs="Arial"/>
          <w:szCs w:val="24"/>
        </w:rPr>
        <w:t>桃園市</w:t>
      </w:r>
      <w:r w:rsidR="00F81517">
        <w:rPr>
          <w:rFonts w:ascii="Arial" w:eastAsia="標楷體" w:hAnsi="Arial" w:cs="Arial" w:hint="eastAsia"/>
          <w:szCs w:val="24"/>
        </w:rPr>
        <w:t>大園</w:t>
      </w:r>
      <w:r>
        <w:rPr>
          <w:rFonts w:ascii="Arial" w:eastAsia="標楷體" w:hAnsi="Arial" w:cs="Arial"/>
          <w:szCs w:val="24"/>
        </w:rPr>
        <w:t>工業區服務中心</w:t>
      </w:r>
      <w:r>
        <w:rPr>
          <w:rFonts w:ascii="Arial" w:eastAsia="標楷體" w:hAnsi="Arial" w:cs="Arial"/>
          <w:szCs w:val="24"/>
        </w:rPr>
        <w:t>(</w:t>
      </w:r>
      <w:r>
        <w:rPr>
          <w:rFonts w:ascii="Arial" w:eastAsia="標楷體" w:hAnsi="Arial" w:cs="Arial"/>
          <w:szCs w:val="24"/>
        </w:rPr>
        <w:t>桃園市</w:t>
      </w:r>
      <w:r w:rsidR="00F81517">
        <w:rPr>
          <w:rFonts w:ascii="Arial" w:eastAsia="標楷體" w:hAnsi="Arial" w:cs="Arial" w:hint="eastAsia"/>
          <w:szCs w:val="24"/>
        </w:rPr>
        <w:t>大園</w:t>
      </w:r>
      <w:r>
        <w:rPr>
          <w:rFonts w:ascii="Arial" w:eastAsia="標楷體" w:hAnsi="Arial" w:cs="Arial"/>
          <w:szCs w:val="24"/>
        </w:rPr>
        <w:t>區</w:t>
      </w:r>
      <w:r w:rsidR="00F81517">
        <w:rPr>
          <w:rFonts w:ascii="Arial" w:eastAsia="標楷體" w:hAnsi="Arial" w:cs="Arial" w:hint="eastAsia"/>
          <w:szCs w:val="24"/>
        </w:rPr>
        <w:t>民生</w:t>
      </w:r>
      <w:r>
        <w:rPr>
          <w:rFonts w:ascii="Arial" w:eastAsia="標楷體" w:hAnsi="Arial" w:cs="Arial"/>
          <w:szCs w:val="24"/>
        </w:rPr>
        <w:t>路</w:t>
      </w:r>
      <w:r w:rsidR="00F81517">
        <w:rPr>
          <w:rFonts w:ascii="Arial" w:eastAsia="標楷體" w:hAnsi="Arial" w:cs="Arial" w:hint="eastAsia"/>
          <w:szCs w:val="24"/>
        </w:rPr>
        <w:t>10</w:t>
      </w:r>
      <w:r w:rsidR="000939C4">
        <w:rPr>
          <w:rFonts w:ascii="Arial" w:eastAsia="標楷體" w:hAnsi="Arial" w:cs="Arial" w:hint="eastAsia"/>
          <w:szCs w:val="24"/>
        </w:rPr>
        <w:t>1</w:t>
      </w:r>
      <w:r>
        <w:rPr>
          <w:rFonts w:ascii="Arial" w:eastAsia="標楷體" w:hAnsi="Arial" w:cs="Arial"/>
          <w:szCs w:val="24"/>
        </w:rPr>
        <w:t>號</w:t>
      </w:r>
      <w:r>
        <w:rPr>
          <w:rFonts w:ascii="Arial" w:eastAsia="標楷體" w:hAnsi="Arial" w:cs="Arial"/>
          <w:szCs w:val="24"/>
        </w:rPr>
        <w:t>)                        (</w:t>
      </w:r>
      <w:r>
        <w:rPr>
          <w:rFonts w:ascii="Arial" w:eastAsia="標楷體" w:hAnsi="Arial" w:cs="Arial"/>
          <w:szCs w:val="24"/>
        </w:rPr>
        <w:t>報名網站</w:t>
      </w:r>
      <w:r>
        <w:rPr>
          <w:rFonts w:ascii="Arial" w:eastAsia="標楷體" w:hAnsi="Arial" w:cs="Arial"/>
          <w:szCs w:val="24"/>
        </w:rPr>
        <w:t>QR)</w:t>
      </w:r>
    </w:p>
    <w:p w:rsidR="00084B8B" w:rsidRDefault="00BE1809">
      <w:pPr>
        <w:spacing w:before="72" w:after="72" w:line="340" w:lineRule="exac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五、議程表：</w:t>
      </w:r>
      <w:r>
        <w:rPr>
          <w:rFonts w:ascii="Arial" w:eastAsia="標楷體" w:hAnsi="Arial" w:cs="Arial"/>
          <w:szCs w:val="24"/>
        </w:rPr>
        <w:t xml:space="preserve"> </w:t>
      </w:r>
    </w:p>
    <w:tbl>
      <w:tblPr>
        <w:tblW w:w="9220" w:type="dxa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6"/>
        <w:gridCol w:w="3998"/>
        <w:gridCol w:w="3656"/>
      </w:tblGrid>
      <w:tr w:rsidR="00084B8B" w:rsidTr="00ED56BC">
        <w:trPr>
          <w:trHeight w:val="29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時間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介紹主題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主講者姓名</w:t>
            </w:r>
          </w:p>
        </w:tc>
      </w:tr>
      <w:tr w:rsidR="00084B8B" w:rsidTr="00ED56BC">
        <w:trPr>
          <w:trHeight w:val="13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13:00~13:30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簽到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084B8B">
            <w:pPr>
              <w:rPr>
                <w:rFonts w:ascii="標楷體" w:eastAsia="標楷體" w:hAnsi="標楷體" w:cs="Arial"/>
              </w:rPr>
            </w:pPr>
          </w:p>
        </w:tc>
      </w:tr>
      <w:tr w:rsidR="00084B8B" w:rsidTr="00ED56BC">
        <w:trPr>
          <w:trHeight w:val="26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13:30~13:40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貴賓及長官致詞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工業局長官及公會理事長</w:t>
            </w:r>
          </w:p>
        </w:tc>
      </w:tr>
      <w:tr w:rsidR="00084B8B" w:rsidTr="00ED56BC">
        <w:trPr>
          <w:trHeight w:val="35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13:40~14:10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2F62A5" w:rsidP="002F62A5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如何透過數位轉型，落實碳管理，生產高毛利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低碳排產品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AD1888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台灣恩悌悌數據</w:t>
            </w:r>
            <w:r w:rsidR="00764E1E">
              <w:rPr>
                <w:rFonts w:ascii="標楷體" w:eastAsia="標楷體" w:hAnsi="標楷體" w:cs="Arial" w:hint="eastAsia"/>
                <w:sz w:val="26"/>
                <w:szCs w:val="26"/>
              </w:rPr>
              <w:t>股份有限</w:t>
            </w:r>
            <w:r w:rsidR="00BE1809">
              <w:rPr>
                <w:rFonts w:ascii="標楷體" w:eastAsia="標楷體" w:hAnsi="標楷體" w:cs="Arial"/>
                <w:sz w:val="26"/>
                <w:szCs w:val="26"/>
              </w:rPr>
              <w:t>公司</w:t>
            </w:r>
          </w:p>
          <w:p w:rsidR="00084B8B" w:rsidRDefault="00AD1888">
            <w:r>
              <w:rPr>
                <w:rFonts w:ascii="標楷體" w:eastAsia="標楷體" w:hAnsi="標楷體" w:cs="Arial" w:hint="eastAsia"/>
                <w:sz w:val="26"/>
                <w:szCs w:val="26"/>
              </w:rPr>
              <w:t>趙山貴</w:t>
            </w:r>
            <w:r w:rsidR="002F62A5">
              <w:rPr>
                <w:rFonts w:ascii="標楷體" w:eastAsia="標楷體" w:hAnsi="標楷體" w:cs="Arial" w:hint="eastAsia"/>
                <w:sz w:val="26"/>
                <w:szCs w:val="26"/>
              </w:rPr>
              <w:t>技術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總監</w:t>
            </w:r>
            <w:r w:rsidR="00BE1809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084B8B" w:rsidTr="00ED56BC">
        <w:trPr>
          <w:trHeight w:val="35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14:10~14:40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A87D0B" w:rsidP="00F81517">
            <w:pPr>
              <w:rPr>
                <w:rFonts w:ascii="標楷體" w:eastAsia="標楷體" w:hAnsi="標楷體" w:cs="Arial"/>
              </w:rPr>
            </w:pPr>
            <w:r w:rsidRPr="00A87D0B">
              <w:rPr>
                <w:rFonts w:ascii="標楷體" w:eastAsia="標楷體" w:hAnsi="標楷體" w:cs="Arial" w:hint="eastAsia"/>
              </w:rPr>
              <w:t>利用流程機器人（RPA）實現數位轉型的應用實例分享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AD188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漢門</w:t>
            </w:r>
            <w:r w:rsidR="00A87D0B">
              <w:rPr>
                <w:rFonts w:ascii="標楷體" w:eastAsia="標楷體" w:hAnsi="標楷體" w:cs="Arial" w:hint="eastAsia"/>
              </w:rPr>
              <w:t>科技</w:t>
            </w:r>
            <w:r w:rsidR="00F81517" w:rsidRPr="00F81517">
              <w:rPr>
                <w:rFonts w:ascii="標楷體" w:eastAsia="標楷體" w:hAnsi="標楷體" w:cs="Arial" w:hint="eastAsia"/>
              </w:rPr>
              <w:t>股份有限公司</w:t>
            </w:r>
          </w:p>
          <w:p w:rsidR="00084B8B" w:rsidRDefault="00A87D0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林恩光經理</w:t>
            </w:r>
          </w:p>
        </w:tc>
      </w:tr>
      <w:tr w:rsidR="00084B8B">
        <w:trPr>
          <w:trHeight w:val="454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14:40~15:00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休息與交流</w:t>
            </w:r>
          </w:p>
        </w:tc>
      </w:tr>
      <w:tr w:rsidR="00084B8B" w:rsidTr="00ED56BC">
        <w:trPr>
          <w:trHeight w:val="33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15:00~15:30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EA6241" w:rsidP="00EA6241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由人力工時縮減看紡織產業如何利用智慧製造因應之案例分享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517" w:rsidRDefault="00A87D0B">
            <w:pPr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岳林工業</w:t>
            </w:r>
            <w:proofErr w:type="gramEnd"/>
            <w:r w:rsidR="00F81517">
              <w:rPr>
                <w:rFonts w:ascii="標楷體" w:eastAsia="標楷體" w:hAnsi="標楷體" w:cs="Arial" w:hint="eastAsia"/>
              </w:rPr>
              <w:t>有</w:t>
            </w:r>
            <w:r w:rsidR="002560CC">
              <w:rPr>
                <w:rFonts w:ascii="標楷體" w:eastAsia="標楷體" w:hAnsi="標楷體" w:cs="Arial" w:hint="eastAsia"/>
              </w:rPr>
              <w:t>限</w:t>
            </w:r>
            <w:r w:rsidR="00F81517">
              <w:rPr>
                <w:rFonts w:ascii="標楷體" w:eastAsia="標楷體" w:hAnsi="標楷體" w:cs="Arial" w:hint="eastAsia"/>
              </w:rPr>
              <w:t>公司</w:t>
            </w:r>
          </w:p>
          <w:p w:rsidR="00084B8B" w:rsidRDefault="00A87D0B" w:rsidP="00F81517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林連智總</w:t>
            </w:r>
            <w:r w:rsidR="00F81517" w:rsidRPr="00F81517">
              <w:rPr>
                <w:rFonts w:ascii="標楷體" w:eastAsia="標楷體" w:hAnsi="標楷體" w:cs="Arial" w:hint="eastAsia"/>
              </w:rPr>
              <w:t>經理</w:t>
            </w:r>
          </w:p>
        </w:tc>
      </w:tr>
      <w:tr w:rsidR="003C2E5B" w:rsidTr="00ED56BC">
        <w:trPr>
          <w:trHeight w:val="46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5B" w:rsidRDefault="003C2E5B" w:rsidP="003C2E5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15:30~16:00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5B" w:rsidRPr="00B57513" w:rsidRDefault="007F721A" w:rsidP="003C2E5B">
            <w:pPr>
              <w:rPr>
                <w:rFonts w:ascii="標楷體" w:eastAsia="標楷體" w:hAnsi="標楷體" w:cs="Arial"/>
              </w:rPr>
            </w:pPr>
            <w:r w:rsidRPr="00B57513">
              <w:rPr>
                <w:rFonts w:ascii="標楷體" w:eastAsia="標楷體" w:hAnsi="標楷體" w:cs="Arial" w:hint="eastAsia"/>
              </w:rPr>
              <w:t>染整A</w:t>
            </w:r>
            <w:r w:rsidRPr="00B57513">
              <w:rPr>
                <w:rFonts w:ascii="標楷體" w:eastAsia="標楷體" w:hAnsi="標楷體" w:cs="Arial"/>
              </w:rPr>
              <w:t>I</w:t>
            </w:r>
            <w:r w:rsidRPr="00B57513">
              <w:rPr>
                <w:rFonts w:ascii="標楷體" w:eastAsia="標楷體" w:hAnsi="標楷體" w:cs="Arial" w:hint="eastAsia"/>
              </w:rPr>
              <w:t>配色系統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5B" w:rsidRPr="00B57513" w:rsidRDefault="007F721A" w:rsidP="003C2E5B">
            <w:pPr>
              <w:rPr>
                <w:rFonts w:ascii="標楷體" w:eastAsia="標楷體" w:hAnsi="標楷體" w:cs="Arial"/>
              </w:rPr>
            </w:pPr>
            <w:proofErr w:type="gramStart"/>
            <w:r w:rsidRPr="00B57513">
              <w:rPr>
                <w:rFonts w:ascii="標楷體" w:eastAsia="標楷體" w:hAnsi="標楷體" w:cs="Arial" w:hint="eastAsia"/>
              </w:rPr>
              <w:t>昱</w:t>
            </w:r>
            <w:proofErr w:type="gramEnd"/>
            <w:r w:rsidRPr="00B57513">
              <w:rPr>
                <w:rFonts w:ascii="標楷體" w:eastAsia="標楷體" w:hAnsi="標楷體" w:cs="Arial" w:hint="eastAsia"/>
              </w:rPr>
              <w:t>泰紡織科技</w:t>
            </w:r>
            <w:r w:rsidR="003C2E5B" w:rsidRPr="00B57513">
              <w:rPr>
                <w:rFonts w:ascii="標楷體" w:eastAsia="標楷體" w:hAnsi="標楷體" w:cs="Arial" w:hint="eastAsia"/>
              </w:rPr>
              <w:t>有限公司</w:t>
            </w:r>
          </w:p>
          <w:p w:rsidR="003C2E5B" w:rsidRPr="00B57513" w:rsidRDefault="007F721A" w:rsidP="003C2E5B">
            <w:pPr>
              <w:rPr>
                <w:rFonts w:ascii="標楷體" w:eastAsia="標楷體" w:hAnsi="標楷體" w:cs="Arial"/>
              </w:rPr>
            </w:pPr>
            <w:r w:rsidRPr="00B57513">
              <w:rPr>
                <w:rFonts w:ascii="標楷體" w:eastAsia="標楷體" w:hAnsi="標楷體" w:cs="Arial" w:hint="eastAsia"/>
              </w:rPr>
              <w:t>蔡孟其市場經理</w:t>
            </w:r>
          </w:p>
        </w:tc>
      </w:tr>
      <w:tr w:rsidR="00084B8B" w:rsidTr="00ED56BC">
        <w:trPr>
          <w:trHeight w:val="46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16:00~16:30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交流媒合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8B" w:rsidRDefault="00BE180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紡織產業綜合研究所</w:t>
            </w:r>
          </w:p>
          <w:p w:rsidR="00084B8B" w:rsidRDefault="00BE1809">
            <w:pPr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/>
              </w:rPr>
              <w:t>林峰標</w:t>
            </w:r>
            <w:proofErr w:type="gramEnd"/>
            <w:r>
              <w:rPr>
                <w:rFonts w:ascii="標楷體" w:eastAsia="標楷體" w:hAnsi="標楷體" w:cs="Arial"/>
              </w:rPr>
              <w:t xml:space="preserve"> 協理</w:t>
            </w:r>
          </w:p>
        </w:tc>
      </w:tr>
    </w:tbl>
    <w:p w:rsidR="00084B8B" w:rsidRDefault="00BE1809">
      <w:pPr>
        <w:spacing w:before="180" w:line="280" w:lineRule="exact"/>
      </w:pPr>
      <w:r>
        <w:rPr>
          <w:rFonts w:ascii="Arial" w:eastAsia="標楷體" w:hAnsi="Arial" w:cs="Arial"/>
          <w:szCs w:val="24"/>
        </w:rPr>
        <w:t>公司名稱：</w:t>
      </w:r>
      <w:r>
        <w:rPr>
          <w:rFonts w:ascii="Arial" w:eastAsia="標楷體" w:hAnsi="Arial" w:cs="Arial"/>
          <w:szCs w:val="24"/>
        </w:rPr>
        <w:t xml:space="preserve">____________________ </w:t>
      </w:r>
      <w:r>
        <w:rPr>
          <w:rFonts w:ascii="Arial" w:eastAsia="標楷體" w:hAnsi="Arial" w:cs="Arial"/>
          <w:szCs w:val="24"/>
        </w:rPr>
        <w:t>電</w:t>
      </w: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話：</w:t>
      </w:r>
      <w:r>
        <w:rPr>
          <w:rFonts w:ascii="Arial" w:eastAsia="標楷體" w:hAnsi="Arial" w:cs="Arial"/>
          <w:szCs w:val="24"/>
        </w:rPr>
        <w:t>_____________________</w:t>
      </w:r>
      <w:r>
        <w:rPr>
          <w:rFonts w:ascii="Arial" w:eastAsia="標楷體" w:hAnsi="Arial" w:cs="Arial"/>
          <w:szCs w:val="24"/>
        </w:rPr>
        <w:t>分機</w:t>
      </w:r>
      <w:r>
        <w:rPr>
          <w:rFonts w:ascii="Arial" w:eastAsia="標楷體" w:hAnsi="Arial" w:cs="Arial"/>
          <w:szCs w:val="24"/>
        </w:rPr>
        <w:t>______</w:t>
      </w:r>
      <w:r>
        <w:rPr>
          <w:szCs w:val="24"/>
        </w:rPr>
        <w:t xml:space="preserve"> </w:t>
      </w:r>
    </w:p>
    <w:p w:rsidR="00084B8B" w:rsidRDefault="00BE1809">
      <w:pPr>
        <w:spacing w:before="180" w:line="280" w:lineRule="exact"/>
      </w:pPr>
      <w:r>
        <w:rPr>
          <w:rFonts w:ascii="Arial" w:eastAsia="標楷體" w:hAnsi="Arial" w:cs="Arial"/>
          <w:szCs w:val="24"/>
        </w:rPr>
        <w:t>E-MAIL</w:t>
      </w:r>
      <w:r>
        <w:rPr>
          <w:rFonts w:ascii="Arial" w:eastAsia="標楷體" w:hAnsi="Arial" w:cs="Arial"/>
          <w:szCs w:val="24"/>
        </w:rPr>
        <w:t>：</w:t>
      </w:r>
      <w:r>
        <w:rPr>
          <w:rFonts w:ascii="Arial" w:eastAsia="標楷體" w:hAnsi="Arial" w:cs="Arial"/>
          <w:szCs w:val="24"/>
        </w:rPr>
        <w:t>__________________________________________________</w:t>
      </w:r>
    </w:p>
    <w:p w:rsidR="00084B8B" w:rsidRDefault="00BE1809">
      <w:pPr>
        <w:spacing w:before="180" w:line="280" w:lineRule="exact"/>
      </w:pPr>
      <w:r>
        <w:rPr>
          <w:rFonts w:ascii="Arial" w:eastAsia="標楷體" w:hAnsi="Arial" w:cs="Arial"/>
          <w:szCs w:val="24"/>
        </w:rPr>
        <w:t>參加人員</w:t>
      </w:r>
      <w:r>
        <w:rPr>
          <w:rFonts w:ascii="Arial" w:eastAsia="標楷體" w:hAnsi="Arial" w:cs="Arial"/>
          <w:szCs w:val="24"/>
        </w:rPr>
        <w:t xml:space="preserve"> / </w:t>
      </w:r>
      <w:r>
        <w:rPr>
          <w:rFonts w:ascii="Arial" w:eastAsia="標楷體" w:hAnsi="Arial" w:cs="Arial"/>
          <w:szCs w:val="24"/>
        </w:rPr>
        <w:t>職</w:t>
      </w:r>
      <w:r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/>
          <w:szCs w:val="24"/>
        </w:rPr>
        <w:t>稱：</w:t>
      </w:r>
      <w:r>
        <w:rPr>
          <w:rFonts w:ascii="Arial" w:eastAsia="標楷體" w:hAnsi="Arial" w:cs="Arial"/>
          <w:szCs w:val="24"/>
        </w:rPr>
        <w:t>1._____________</w:t>
      </w:r>
      <w:r>
        <w:rPr>
          <w:rFonts w:ascii="Arial" w:eastAsia="標楷體" w:hAnsi="Arial" w:cs="Arial"/>
          <w:szCs w:val="24"/>
          <w:u w:val="single"/>
        </w:rPr>
        <w:t>_/_</w:t>
      </w:r>
      <w:r>
        <w:rPr>
          <w:rFonts w:ascii="Arial" w:eastAsia="標楷體" w:hAnsi="Arial" w:cs="Arial"/>
          <w:szCs w:val="24"/>
        </w:rPr>
        <w:t>_________ 2._______________</w:t>
      </w:r>
      <w:r>
        <w:rPr>
          <w:rFonts w:ascii="Arial" w:eastAsia="標楷體" w:hAnsi="Arial" w:cs="Arial"/>
          <w:szCs w:val="24"/>
          <w:u w:val="single"/>
        </w:rPr>
        <w:t>/_</w:t>
      </w:r>
      <w:r>
        <w:rPr>
          <w:rFonts w:ascii="Arial" w:eastAsia="標楷體" w:hAnsi="Arial" w:cs="Arial"/>
          <w:szCs w:val="24"/>
        </w:rPr>
        <w:t>_________</w:t>
      </w:r>
    </w:p>
    <w:p w:rsidR="00084B8B" w:rsidRPr="008E211E" w:rsidRDefault="00BE1809">
      <w:pPr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/>
          <w:sz w:val="20"/>
          <w:szCs w:val="20"/>
        </w:rPr>
        <w:t xml:space="preserve">備註：1.本活動完全免費，為讓執行團隊瞭解 貴公司的資料，敬請  貴 公司事先填寫上列報名表 e-mail </w:t>
      </w:r>
      <w:hyperlink r:id="rId8" w:history="1">
        <w:r w:rsidR="008E211E" w:rsidRPr="00072E91">
          <w:rPr>
            <w:rStyle w:val="ab"/>
            <w:rFonts w:ascii="標楷體" w:eastAsia="標楷體" w:hAnsi="標楷體" w:cs="Arial"/>
            <w:sz w:val="20"/>
            <w:szCs w:val="20"/>
          </w:rPr>
          <w:t>至信箱</w:t>
        </w:r>
        <w:r w:rsidR="009A46C7" w:rsidRPr="009A46C7">
          <w:rPr>
            <w:rStyle w:val="ab"/>
            <w:rFonts w:ascii="標楷體" w:eastAsia="標楷體" w:hAnsi="標楷體" w:cs="Arial"/>
            <w:sz w:val="20"/>
            <w:szCs w:val="20"/>
          </w:rPr>
          <w:t>ywlin.d569</w:t>
        </w:r>
        <w:r w:rsidR="008E211E" w:rsidRPr="00072E91">
          <w:rPr>
            <w:rStyle w:val="ab"/>
            <w:rFonts w:ascii="標楷體" w:eastAsia="標楷體" w:hAnsi="標楷體" w:cs="Arial"/>
            <w:sz w:val="20"/>
            <w:szCs w:val="20"/>
          </w:rPr>
          <w:t>@ttri.org.tw</w:t>
        </w:r>
      </w:hyperlink>
      <w:r>
        <w:rPr>
          <w:rFonts w:ascii="標楷體" w:eastAsia="標楷體" w:hAnsi="標楷體" w:cs="Arial"/>
          <w:sz w:val="20"/>
          <w:szCs w:val="20"/>
        </w:rPr>
        <w:t>或傳真至 02-2391-7522，</w:t>
      </w:r>
      <w:r w:rsidR="008E211E">
        <w:rPr>
          <w:rFonts w:ascii="標楷體" w:eastAsia="標楷體" w:hAnsi="標楷體" w:cs="Arial" w:hint="eastAsia"/>
          <w:sz w:val="20"/>
          <w:szCs w:val="20"/>
        </w:rPr>
        <w:t>林</w:t>
      </w:r>
      <w:r>
        <w:rPr>
          <w:rFonts w:ascii="標楷體" w:eastAsia="標楷體" w:hAnsi="標楷體" w:cs="Arial"/>
          <w:sz w:val="20"/>
          <w:szCs w:val="20"/>
        </w:rPr>
        <w:t xml:space="preserve">先生(電話:02-2391-9109 分機 </w:t>
      </w:r>
      <w:r w:rsidR="008E211E">
        <w:rPr>
          <w:rFonts w:ascii="標楷體" w:eastAsia="標楷體" w:hAnsi="標楷體" w:cs="Arial" w:hint="eastAsia"/>
          <w:sz w:val="20"/>
          <w:szCs w:val="20"/>
        </w:rPr>
        <w:t>602</w:t>
      </w:r>
      <w:r>
        <w:rPr>
          <w:rFonts w:ascii="標楷體" w:eastAsia="標楷體" w:hAnsi="標楷體" w:cs="Arial"/>
          <w:sz w:val="20"/>
          <w:szCs w:val="20"/>
        </w:rPr>
        <w:t>)，請報名者自行前往，謝謝。</w:t>
      </w:r>
    </w:p>
    <w:p w:rsidR="00084B8B" w:rsidRPr="009E0F9D" w:rsidRDefault="00BE1809">
      <w:pPr>
        <w:spacing w:line="340" w:lineRule="exact"/>
        <w:rPr>
          <w:sz w:val="16"/>
          <w:szCs w:val="16"/>
        </w:rPr>
      </w:pPr>
      <w:r w:rsidRPr="009E0F9D">
        <w:rPr>
          <w:rFonts w:ascii="標楷體" w:eastAsia="標楷體" w:hAnsi="標楷體" w:cs="Arial"/>
          <w:sz w:val="16"/>
          <w:szCs w:val="16"/>
        </w:rPr>
        <w:t>※經濟部工業局委託財團法人紡織產業綜合研究所辦理紡織產業智慧</w:t>
      </w:r>
      <w:r w:rsidR="00ED56BC" w:rsidRPr="009E0F9D">
        <w:rPr>
          <w:rFonts w:ascii="標楷體" w:eastAsia="標楷體" w:hAnsi="標楷體" w:cs="Arial" w:hint="eastAsia"/>
          <w:sz w:val="16"/>
          <w:szCs w:val="16"/>
        </w:rPr>
        <w:t>轉型整合服務</w:t>
      </w:r>
      <w:r w:rsidRPr="009E0F9D">
        <w:rPr>
          <w:rFonts w:ascii="標楷體" w:eastAsia="標楷體" w:hAnsi="標楷體" w:cs="Arial"/>
          <w:sz w:val="16"/>
          <w:szCs w:val="16"/>
        </w:rPr>
        <w:t xml:space="preserve">計畫 跨領域媒合會活動，本活動係依據產業創新條例第九條第二款『提供產業技術及升級輔導』辦理，符合個人資料保護法第八條第二項第二款得免告知之規定。(活動聯絡人: 紡織所/推動小組 </w:t>
      </w:r>
      <w:r w:rsidR="005C4CB2" w:rsidRPr="009E0F9D">
        <w:rPr>
          <w:rFonts w:ascii="標楷體" w:eastAsia="標楷體" w:hAnsi="標楷體" w:cs="Arial" w:hint="eastAsia"/>
          <w:sz w:val="16"/>
          <w:szCs w:val="16"/>
        </w:rPr>
        <w:t>林王亮</w:t>
      </w:r>
      <w:r w:rsidRPr="009E0F9D">
        <w:rPr>
          <w:rFonts w:ascii="標楷體" w:eastAsia="標楷體" w:hAnsi="標楷體" w:cs="Arial"/>
          <w:sz w:val="16"/>
          <w:szCs w:val="16"/>
        </w:rPr>
        <w:t xml:space="preserve">先生) </w:t>
      </w:r>
    </w:p>
    <w:sectPr w:rsidR="00084B8B" w:rsidRPr="009E0F9D" w:rsidSect="009E0F9D">
      <w:pgSz w:w="11906" w:h="16838"/>
      <w:pgMar w:top="284" w:right="567" w:bottom="425" w:left="567" w:header="720" w:footer="720" w:gutter="0"/>
      <w:cols w:space="720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44" w:rsidRDefault="00DC6044">
      <w:r>
        <w:separator/>
      </w:r>
    </w:p>
  </w:endnote>
  <w:endnote w:type="continuationSeparator" w:id="0">
    <w:p w:rsidR="00DC6044" w:rsidRDefault="00DC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44" w:rsidRDefault="00DC6044">
      <w:r>
        <w:rPr>
          <w:color w:val="000000"/>
        </w:rPr>
        <w:separator/>
      </w:r>
    </w:p>
  </w:footnote>
  <w:footnote w:type="continuationSeparator" w:id="0">
    <w:p w:rsidR="00DC6044" w:rsidRDefault="00DC6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B8B"/>
    <w:rsid w:val="00084B8B"/>
    <w:rsid w:val="000939C4"/>
    <w:rsid w:val="00162C63"/>
    <w:rsid w:val="002560CC"/>
    <w:rsid w:val="002A5031"/>
    <w:rsid w:val="002F62A5"/>
    <w:rsid w:val="003C2E5B"/>
    <w:rsid w:val="00433EB1"/>
    <w:rsid w:val="004B0440"/>
    <w:rsid w:val="004E73B6"/>
    <w:rsid w:val="005B6B4E"/>
    <w:rsid w:val="005C4CB2"/>
    <w:rsid w:val="00613E26"/>
    <w:rsid w:val="00764E1E"/>
    <w:rsid w:val="007C2F55"/>
    <w:rsid w:val="007F721A"/>
    <w:rsid w:val="00871563"/>
    <w:rsid w:val="008E211E"/>
    <w:rsid w:val="00934355"/>
    <w:rsid w:val="00955E78"/>
    <w:rsid w:val="009A46C7"/>
    <w:rsid w:val="009E0F9D"/>
    <w:rsid w:val="00A24F1D"/>
    <w:rsid w:val="00A87D0B"/>
    <w:rsid w:val="00AC1B83"/>
    <w:rsid w:val="00AD1888"/>
    <w:rsid w:val="00B57513"/>
    <w:rsid w:val="00B769A6"/>
    <w:rsid w:val="00BC5068"/>
    <w:rsid w:val="00BE1809"/>
    <w:rsid w:val="00D02939"/>
    <w:rsid w:val="00DC6044"/>
    <w:rsid w:val="00EA6241"/>
    <w:rsid w:val="00ED56BC"/>
    <w:rsid w:val="00F81517"/>
    <w:rsid w:val="00F91243"/>
    <w:rsid w:val="00F96FC0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24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91243"/>
    <w:rPr>
      <w:rFonts w:ascii="Cambria" w:hAnsi="Cambria" w:cs="Angsana New"/>
      <w:sz w:val="18"/>
      <w:szCs w:val="18"/>
    </w:rPr>
  </w:style>
  <w:style w:type="character" w:customStyle="1" w:styleId="a4">
    <w:name w:val="註解方塊文字 字元"/>
    <w:basedOn w:val="a0"/>
    <w:rsid w:val="00F91243"/>
    <w:rPr>
      <w:rFonts w:ascii="Cambria" w:eastAsia="新細明體" w:hAnsi="Cambria" w:cs="Angsana New"/>
      <w:sz w:val="18"/>
      <w:szCs w:val="18"/>
    </w:rPr>
  </w:style>
  <w:style w:type="character" w:styleId="a5">
    <w:name w:val="Strong"/>
    <w:basedOn w:val="a0"/>
    <w:rsid w:val="00F91243"/>
    <w:rPr>
      <w:b/>
      <w:bCs/>
    </w:rPr>
  </w:style>
  <w:style w:type="paragraph" w:styleId="a6">
    <w:name w:val="List Paragraph"/>
    <w:basedOn w:val="a"/>
    <w:rsid w:val="00F91243"/>
    <w:pPr>
      <w:ind w:left="480"/>
    </w:pPr>
  </w:style>
  <w:style w:type="paragraph" w:styleId="a7">
    <w:name w:val="header"/>
    <w:basedOn w:val="a"/>
    <w:rsid w:val="00F9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sid w:val="00F91243"/>
    <w:rPr>
      <w:sz w:val="20"/>
      <w:szCs w:val="20"/>
    </w:rPr>
  </w:style>
  <w:style w:type="paragraph" w:styleId="a9">
    <w:name w:val="footer"/>
    <w:basedOn w:val="a"/>
    <w:rsid w:val="00F9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sid w:val="00F91243"/>
    <w:rPr>
      <w:sz w:val="20"/>
      <w:szCs w:val="20"/>
    </w:rPr>
  </w:style>
  <w:style w:type="character" w:styleId="ab">
    <w:name w:val="Hyperlink"/>
    <w:basedOn w:val="a0"/>
    <w:rsid w:val="00F91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&#20449;&#31665;wllin.r79@ttri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2023-02-14T01:19:00Z</cp:lastPrinted>
  <dcterms:created xsi:type="dcterms:W3CDTF">2023-03-31T08:34:00Z</dcterms:created>
  <dcterms:modified xsi:type="dcterms:W3CDTF">2023-03-31T08:34:00Z</dcterms:modified>
</cp:coreProperties>
</file>